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06EA6">
        <w:rPr>
          <w:rFonts w:ascii="NeoSansPro-Regular" w:hAnsi="NeoSansPro-Regular" w:cs="NeoSansPro-Regular"/>
          <w:color w:val="404040"/>
          <w:sz w:val="20"/>
          <w:szCs w:val="20"/>
        </w:rPr>
        <w:t>Juan Alatriste Gómez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06EA6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06EA6">
        <w:rPr>
          <w:rFonts w:ascii="NeoSansPro-Regular" w:hAnsi="NeoSansPro-Regular" w:cs="NeoSansPro-Regular"/>
          <w:color w:val="404040"/>
          <w:sz w:val="20"/>
          <w:szCs w:val="20"/>
        </w:rPr>
        <w:t>671683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806EA6">
        <w:rPr>
          <w:rFonts w:ascii="NeoSansPro-Regular" w:hAnsi="NeoSansPro-Regular" w:cs="NeoSansPro-Regular"/>
          <w:color w:val="404040"/>
          <w:sz w:val="20"/>
          <w:szCs w:val="20"/>
        </w:rPr>
        <w:t>61-70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06EA6">
        <w:rPr>
          <w:rFonts w:ascii="NeoSansPro-Regular" w:hAnsi="NeoSansPro-Regular" w:cs="NeoSansPro-Regular"/>
          <w:color w:val="404040"/>
          <w:sz w:val="20"/>
          <w:szCs w:val="20"/>
        </w:rPr>
        <w:t>j.bblanch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06E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1970-1975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06EA6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806EA6" w:rsidRDefault="00806E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1995-1997</w:t>
      </w:r>
    </w:p>
    <w:p w:rsidR="00806EA6" w:rsidRPr="00806EA6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Maestría en Ciencias Penales, </w:t>
      </w:r>
      <w:r w:rsidR="00806EA6">
        <w:rPr>
          <w:rFonts w:ascii="NeoSansPro-Bold" w:hAnsi="NeoSansPro-Bold" w:cs="NeoSansPro-Bold"/>
          <w:bCs/>
          <w:color w:val="404040"/>
          <w:sz w:val="20"/>
          <w:szCs w:val="20"/>
        </w:rPr>
        <w:t>Universidad Autónoma de Veracruz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, Boca del Rio, Veracruz (incompleta).</w:t>
      </w:r>
    </w:p>
    <w:p w:rsidR="00806EA6" w:rsidRDefault="00806E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1976-1980</w:t>
      </w:r>
    </w:p>
    <w:p w:rsidR="00AB5916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Juez Municipal en las Ciudades de Naolinco, Alto Lucero y Xalapa.</w:t>
      </w:r>
    </w:p>
    <w:p w:rsidR="00AB5916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1980-1981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Secretario </w:t>
      </w:r>
      <w:r w:rsidR="002117B7">
        <w:rPr>
          <w:rFonts w:ascii="NeoSansPro-Regular" w:hAnsi="NeoSansPro-Regular" w:cs="NeoSansPro-Regular"/>
          <w:color w:val="404040"/>
          <w:sz w:val="20"/>
          <w:szCs w:val="20"/>
        </w:rPr>
        <w:t>de Juzgados de Primera Instancia en las Ciudades de Ozuluama, Tuxpan y Papantla.</w:t>
      </w:r>
    </w:p>
    <w:p w:rsidR="00AB5916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1982-1985</w:t>
      </w:r>
    </w:p>
    <w:p w:rsidR="00AB5916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Juez de Primera Instancia en las Ciudades de Ozuluama, Zongolica, Tuxpan, Córdoba y Poza Rica.</w:t>
      </w:r>
    </w:p>
    <w:p w:rsidR="00476111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1985</w:t>
      </w:r>
    </w:p>
    <w:p w:rsidR="00476111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</w:t>
      </w:r>
      <w:r w:rsidR="002117B7">
        <w:rPr>
          <w:rFonts w:ascii="NeoSansPro-Regular" w:hAnsi="NeoSansPro-Regular" w:cs="NeoSansPro-Regular"/>
          <w:color w:val="404040"/>
          <w:sz w:val="20"/>
          <w:szCs w:val="20"/>
        </w:rPr>
        <w:t>Postulante</w:t>
      </w:r>
    </w:p>
    <w:p w:rsidR="002117B7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117B7">
        <w:rPr>
          <w:rFonts w:ascii="NeoSansPro-Regular" w:hAnsi="NeoSansPro-Regular" w:cs="NeoSansPro-Regular"/>
          <w:b/>
          <w:color w:val="404040"/>
          <w:sz w:val="20"/>
          <w:szCs w:val="20"/>
        </w:rPr>
        <w:t>1985</w:t>
      </w:r>
    </w:p>
    <w:p w:rsidR="002117B7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del Reclusorio Regional Zongolica, Veracruz.</w:t>
      </w:r>
    </w:p>
    <w:p w:rsidR="002117B7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1986-1987</w:t>
      </w:r>
    </w:p>
    <w:p w:rsidR="002117B7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del Reclusorio Regional Huatusco, Veracruz</w:t>
      </w:r>
    </w:p>
    <w:p w:rsidR="002117B7" w:rsidRPr="002117B7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117B7">
        <w:rPr>
          <w:rFonts w:ascii="NeoSansPro-Regular" w:hAnsi="NeoSansPro-Regular" w:cs="NeoSansPro-Regular"/>
          <w:b/>
          <w:color w:val="404040"/>
          <w:sz w:val="20"/>
          <w:szCs w:val="20"/>
        </w:rPr>
        <w:t>1987</w:t>
      </w:r>
    </w:p>
    <w:p w:rsidR="002117B7" w:rsidRDefault="002117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Jefe del Departamento de Asuntos Jurídicos del H. Ayuntamiento de Huatusco, </w:t>
      </w:r>
      <w:r w:rsidR="007F15B0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117B7" w:rsidRP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F15B0">
        <w:rPr>
          <w:rFonts w:ascii="NeoSansPro-Regular" w:hAnsi="NeoSansPro-Regular" w:cs="NeoSansPro-Regular"/>
          <w:b/>
          <w:color w:val="404040"/>
          <w:sz w:val="20"/>
          <w:szCs w:val="20"/>
        </w:rPr>
        <w:t>1987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del Departamento Jurídico de la Dirección General de Patrimonio del Estado Veracruz.</w:t>
      </w:r>
    </w:p>
    <w:p w:rsidR="007F15B0" w:rsidRP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F15B0">
        <w:rPr>
          <w:rFonts w:ascii="NeoSansPro-Regular" w:hAnsi="NeoSansPro-Regular" w:cs="NeoSansPro-Regular"/>
          <w:b/>
          <w:color w:val="404040"/>
          <w:sz w:val="20"/>
          <w:szCs w:val="20"/>
        </w:rPr>
        <w:t>1987-1990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del Departamento de Contratación de la Dirección General de Patrimonio del Estado.</w:t>
      </w:r>
    </w:p>
    <w:p w:rsidR="007F15B0" w:rsidRP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F15B0">
        <w:rPr>
          <w:rFonts w:ascii="NeoSansPro-Regular" w:hAnsi="NeoSansPro-Regular" w:cs="NeoSansPro-Regular"/>
          <w:b/>
          <w:color w:val="404040"/>
          <w:sz w:val="20"/>
          <w:szCs w:val="20"/>
        </w:rPr>
        <w:t>1990-1993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 de la Zona Centro de la Dirección General de Patrimonio del Estado Veracruz.</w:t>
      </w:r>
    </w:p>
    <w:p w:rsidR="007F15B0" w:rsidRP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F15B0">
        <w:rPr>
          <w:rFonts w:ascii="NeoSansPro-Regular" w:hAnsi="NeoSansPro-Regular" w:cs="NeoSansPro-Regular"/>
          <w:b/>
          <w:color w:val="404040"/>
          <w:sz w:val="20"/>
          <w:szCs w:val="20"/>
        </w:rPr>
        <w:t>1993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</w:t>
      </w:r>
    </w:p>
    <w:p w:rsidR="007F15B0" w:rsidRP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F15B0">
        <w:rPr>
          <w:rFonts w:ascii="NeoSansPro-Regular" w:hAnsi="NeoSansPro-Regular" w:cs="NeoSansPro-Regular"/>
          <w:b/>
          <w:color w:val="404040"/>
          <w:sz w:val="20"/>
          <w:szCs w:val="20"/>
        </w:rPr>
        <w:t>1993-1995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Segundo Investigador del Ministerio Público por examen de oposición en la Ciudad de Boca del Rio, Veracruz.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7F15B0" w:rsidRP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F15B0">
        <w:rPr>
          <w:rFonts w:ascii="NeoSansPro-Regular" w:hAnsi="NeoSansPro-Regular" w:cs="NeoSansPro-Regular"/>
          <w:b/>
          <w:color w:val="404040"/>
          <w:sz w:val="20"/>
          <w:szCs w:val="20"/>
        </w:rPr>
        <w:t>1995-1997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Tercero Investigador del Ministerio Público en la Ciudad de Veracruz, Veracruz.</w:t>
      </w:r>
    </w:p>
    <w:p w:rsidR="007F15B0" w:rsidRPr="00884FFB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1997-1998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Primero Investigador del Ministerio Público en la Ciudad de Orizaba, Veracruz.</w:t>
      </w:r>
    </w:p>
    <w:p w:rsidR="007F15B0" w:rsidRPr="00884FFB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1998-1999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Visitador de la Subprocuraduría de Supervisión y Control de la PGJE.</w:t>
      </w:r>
    </w:p>
    <w:p w:rsidR="007F15B0" w:rsidRPr="00884FFB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1999</w:t>
      </w:r>
    </w:p>
    <w:p w:rsidR="007F15B0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Dictaminador de la Dirección General de Averiguaciones Previas de la PGJE.</w:t>
      </w:r>
    </w:p>
    <w:p w:rsidR="007F15B0" w:rsidRPr="00884FFB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1999-2003</w:t>
      </w:r>
    </w:p>
    <w:p w:rsidR="007F15B0" w:rsidRDefault="007F15B0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Auxiliar de la Subprocuraduría General de Justicia Zona Centro Xalapa.</w:t>
      </w:r>
    </w:p>
    <w:p w:rsidR="007F15B0" w:rsidRPr="00884FFB" w:rsidRDefault="007F15B0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2000-2003</w:t>
      </w:r>
    </w:p>
    <w:p w:rsidR="007F15B0" w:rsidRDefault="007F15B0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Encargado del Despacho (temporalmente por comisiones del Subprocurador) </w:t>
      </w:r>
      <w:r w:rsidR="00884FFB">
        <w:rPr>
          <w:rFonts w:ascii="NeoSansPro-Regular" w:hAnsi="NeoSansPro-Regular" w:cs="NeoSansPro-Regular"/>
          <w:color w:val="404040"/>
          <w:sz w:val="20"/>
          <w:szCs w:val="20"/>
        </w:rPr>
        <w:t>de la Subprocuraduría General de Justicia Zona Centro Xalapa.</w:t>
      </w:r>
    </w:p>
    <w:p w:rsidR="00884FFB" w:rsidRP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2000-2001</w:t>
      </w:r>
    </w:p>
    <w:p w:rsid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al Juzgado Tercero de Primera Instancia del Décimo Primer Distrito Judicial con residencia en Pacho Viejo, Ver.</w:t>
      </w:r>
    </w:p>
    <w:p w:rsidR="00884FFB" w:rsidRP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2004</w:t>
      </w:r>
    </w:p>
    <w:p w:rsid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Encargado del Despacho de la Dirección General de Investigaciones Ministeriales, por renuncia del Titular.</w:t>
      </w:r>
    </w:p>
    <w:p w:rsidR="00884FFB" w:rsidRP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2007</w:t>
      </w:r>
    </w:p>
    <w:p w:rsid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 en la Investigación Ministerial número 140/2007/AE de la Agencia del Ministerio Público Especializada en Delitos contra la Libertad, la Seguridad Sexual y la Familia en Orizaba, Veracruz.</w:t>
      </w:r>
    </w:p>
    <w:p w:rsidR="00884FFB" w:rsidRP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200</w:t>
      </w:r>
      <w:r w:rsidR="00131C56">
        <w:rPr>
          <w:rFonts w:ascii="NeoSansPro-Regular" w:hAnsi="NeoSansPro-Regular" w:cs="NeoSansPro-Regular"/>
          <w:b/>
          <w:color w:val="404040"/>
          <w:sz w:val="20"/>
          <w:szCs w:val="20"/>
        </w:rPr>
        <w:t>3</w:t>
      </w:r>
      <w:bookmarkStart w:id="0" w:name="_GoBack"/>
      <w:bookmarkEnd w:id="0"/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-2016</w:t>
      </w:r>
    </w:p>
    <w:p w:rsid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Primero Investigador del Ministerio Público de la Dirección General de Investigaciones Ministeriales, hoy Fiscalía de Investigaciones Ministeriales.</w:t>
      </w:r>
    </w:p>
    <w:p w:rsidR="00884FFB" w:rsidRP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84FFB">
        <w:rPr>
          <w:rFonts w:ascii="NeoSansPro-Regular" w:hAnsi="NeoSansPro-Regular" w:cs="NeoSansPro-Regular"/>
          <w:b/>
          <w:color w:val="404040"/>
          <w:sz w:val="20"/>
          <w:szCs w:val="20"/>
        </w:rPr>
        <w:t>2016-2017</w:t>
      </w:r>
    </w:p>
    <w:p w:rsidR="00884FFB" w:rsidRDefault="00884FFB" w:rsidP="007F15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en Delitos relacionados con hechos de Corrupción y cometidos por Servidores Públicos.</w:t>
      </w:r>
    </w:p>
    <w:p w:rsidR="007F15B0" w:rsidRPr="002117B7" w:rsidRDefault="007F15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F02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F022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84FFB">
        <w:rPr>
          <w:rFonts w:ascii="NeoSansPro-Regular" w:hAnsi="NeoSansPro-Regular" w:cs="NeoSansPro-Regular"/>
          <w:color w:val="404040"/>
          <w:sz w:val="20"/>
          <w:szCs w:val="20"/>
        </w:rPr>
        <w:t>Pena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84FFB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84FFB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6B643A" w:rsidRDefault="00884FFB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7F" w:rsidRDefault="0004417F" w:rsidP="00AB5916">
      <w:pPr>
        <w:spacing w:after="0" w:line="240" w:lineRule="auto"/>
      </w:pPr>
      <w:r>
        <w:separator/>
      </w:r>
    </w:p>
  </w:endnote>
  <w:endnote w:type="continuationSeparator" w:id="1">
    <w:p w:rsidR="0004417F" w:rsidRDefault="0004417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7F" w:rsidRDefault="0004417F" w:rsidP="00AB5916">
      <w:pPr>
        <w:spacing w:after="0" w:line="240" w:lineRule="auto"/>
      </w:pPr>
      <w:r>
        <w:separator/>
      </w:r>
    </w:p>
  </w:footnote>
  <w:footnote w:type="continuationSeparator" w:id="1">
    <w:p w:rsidR="0004417F" w:rsidRDefault="0004417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17F"/>
    <w:rsid w:val="0005169D"/>
    <w:rsid w:val="00076A27"/>
    <w:rsid w:val="000D5363"/>
    <w:rsid w:val="000E2580"/>
    <w:rsid w:val="00131C56"/>
    <w:rsid w:val="00196774"/>
    <w:rsid w:val="002117B7"/>
    <w:rsid w:val="00304E91"/>
    <w:rsid w:val="004442AA"/>
    <w:rsid w:val="00462C41"/>
    <w:rsid w:val="00476111"/>
    <w:rsid w:val="004845F9"/>
    <w:rsid w:val="004A1170"/>
    <w:rsid w:val="004B2D6E"/>
    <w:rsid w:val="004E4FFA"/>
    <w:rsid w:val="005502F5"/>
    <w:rsid w:val="005A32B3"/>
    <w:rsid w:val="00600D12"/>
    <w:rsid w:val="006B643A"/>
    <w:rsid w:val="00726727"/>
    <w:rsid w:val="007F15B0"/>
    <w:rsid w:val="007F61D2"/>
    <w:rsid w:val="00806EA6"/>
    <w:rsid w:val="00884FFB"/>
    <w:rsid w:val="00A66637"/>
    <w:rsid w:val="00AB5916"/>
    <w:rsid w:val="00B52903"/>
    <w:rsid w:val="00B74FCD"/>
    <w:rsid w:val="00BE126A"/>
    <w:rsid w:val="00BF7C38"/>
    <w:rsid w:val="00CE7F12"/>
    <w:rsid w:val="00CF0224"/>
    <w:rsid w:val="00D03386"/>
    <w:rsid w:val="00DB2FA1"/>
    <w:rsid w:val="00DC6800"/>
    <w:rsid w:val="00DE2E01"/>
    <w:rsid w:val="00E312B7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5F8C-FDAE-4043-B2FB-76A89260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2017-03-07T03:55:00Z</cp:lastPrinted>
  <dcterms:created xsi:type="dcterms:W3CDTF">2017-03-01T17:35:00Z</dcterms:created>
  <dcterms:modified xsi:type="dcterms:W3CDTF">2017-06-21T18:47:00Z</dcterms:modified>
</cp:coreProperties>
</file>